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3181" w14:textId="5E5BFAFE" w:rsidR="004B1B60" w:rsidRPr="004B1B60" w:rsidRDefault="004B1B60" w:rsidP="004B1B60">
      <w:pPr>
        <w:pStyle w:val="IntenseQuote"/>
        <w:rPr>
          <w:sz w:val="32"/>
          <w:szCs w:val="32"/>
        </w:rPr>
      </w:pPr>
      <w:r w:rsidRPr="004B1B60">
        <w:rPr>
          <w:sz w:val="32"/>
          <w:szCs w:val="32"/>
        </w:rPr>
        <w:t xml:space="preserve">The </w:t>
      </w:r>
      <w:r>
        <w:rPr>
          <w:sz w:val="32"/>
          <w:szCs w:val="32"/>
        </w:rPr>
        <w:t>F</w:t>
      </w:r>
      <w:r w:rsidRPr="004B1B60">
        <w:rPr>
          <w:sz w:val="32"/>
          <w:szCs w:val="32"/>
        </w:rPr>
        <w:t xml:space="preserve">acts around </w:t>
      </w:r>
      <w:r>
        <w:rPr>
          <w:sz w:val="32"/>
          <w:szCs w:val="32"/>
        </w:rPr>
        <w:t>S</w:t>
      </w:r>
      <w:r w:rsidRPr="004B1B60">
        <w:rPr>
          <w:sz w:val="32"/>
          <w:szCs w:val="32"/>
        </w:rPr>
        <w:t>trike</w:t>
      </w:r>
      <w:r>
        <w:rPr>
          <w:sz w:val="32"/>
          <w:szCs w:val="32"/>
        </w:rPr>
        <w:t xml:space="preserve"> &amp; L</w:t>
      </w:r>
      <w:r w:rsidRPr="004B1B60">
        <w:rPr>
          <w:sz w:val="32"/>
          <w:szCs w:val="32"/>
        </w:rPr>
        <w:t xml:space="preserve">ock </w:t>
      </w:r>
      <w:r>
        <w:rPr>
          <w:sz w:val="32"/>
          <w:szCs w:val="32"/>
        </w:rPr>
        <w:t>O</w:t>
      </w:r>
      <w:r w:rsidRPr="004B1B60">
        <w:rPr>
          <w:sz w:val="32"/>
          <w:szCs w:val="32"/>
        </w:rPr>
        <w:t xml:space="preserve">ut as I </w:t>
      </w:r>
      <w:r>
        <w:rPr>
          <w:sz w:val="32"/>
          <w:szCs w:val="32"/>
        </w:rPr>
        <w:t>K</w:t>
      </w:r>
      <w:r w:rsidRPr="004B1B60">
        <w:rPr>
          <w:sz w:val="32"/>
          <w:szCs w:val="32"/>
        </w:rPr>
        <w:t xml:space="preserve">now </w:t>
      </w:r>
      <w:r>
        <w:rPr>
          <w:sz w:val="32"/>
          <w:szCs w:val="32"/>
        </w:rPr>
        <w:t>T</w:t>
      </w:r>
      <w:r w:rsidRPr="004B1B60">
        <w:rPr>
          <w:sz w:val="32"/>
          <w:szCs w:val="32"/>
        </w:rPr>
        <w:t xml:space="preserve">hem  </w:t>
      </w:r>
    </w:p>
    <w:p w14:paraId="228BF63C" w14:textId="5FC9A3EE" w:rsidR="004B1B60" w:rsidRDefault="00B60C8B" w:rsidP="004B1B60">
      <w:r>
        <w:t xml:space="preserve">Hello members, </w:t>
      </w:r>
    </w:p>
    <w:p w14:paraId="55A2B920" w14:textId="514DBA46" w:rsidR="00B60C8B" w:rsidRDefault="00B60C8B" w:rsidP="004B1B60">
      <w:r>
        <w:t xml:space="preserve">I thought I would provide you with some information on the realities of the Alberta Post-Secondary landscape, based on the recent </w:t>
      </w:r>
      <w:r w:rsidR="000A420A">
        <w:t xml:space="preserve">job actions </w:t>
      </w:r>
      <w:r>
        <w:t xml:space="preserve">we have seen.  </w:t>
      </w:r>
    </w:p>
    <w:p w14:paraId="2BC8DF2F" w14:textId="312DFFE3" w:rsidR="004B1B60" w:rsidRDefault="004B1B60" w:rsidP="004B1B60"/>
    <w:p w14:paraId="5426E750" w14:textId="0E524A3A" w:rsidR="004B1B60" w:rsidRDefault="000A420A" w:rsidP="000A420A">
      <w:pPr>
        <w:pStyle w:val="Heading2"/>
      </w:pPr>
      <w:r>
        <w:t>General Points</w:t>
      </w:r>
    </w:p>
    <w:p w14:paraId="6405DFA7" w14:textId="77777777" w:rsidR="00B60C8B" w:rsidRDefault="00B60C8B" w:rsidP="004B1B60"/>
    <w:p w14:paraId="7384CEB6" w14:textId="39A26190" w:rsidR="004B1B60" w:rsidRDefault="00B60C8B" w:rsidP="00B60C8B">
      <w:pPr>
        <w:pStyle w:val="ListParagraph"/>
        <w:numPr>
          <w:ilvl w:val="0"/>
          <w:numId w:val="1"/>
        </w:numPr>
      </w:pPr>
      <w:r>
        <w:t>Strike and Lock o</w:t>
      </w:r>
      <w:r w:rsidR="004B1B60">
        <w:t>ut is new to our sector</w:t>
      </w:r>
      <w:r>
        <w:t xml:space="preserve">.  This </w:t>
      </w:r>
      <w:r w:rsidR="000A420A">
        <w:t xml:space="preserve">only became an option in 2017. </w:t>
      </w:r>
    </w:p>
    <w:p w14:paraId="48FB167A" w14:textId="5107F302" w:rsidR="004B1B60" w:rsidRDefault="000A420A" w:rsidP="00B60C8B">
      <w:pPr>
        <w:pStyle w:val="ListParagraph"/>
        <w:numPr>
          <w:ilvl w:val="0"/>
          <w:numId w:val="1"/>
        </w:numPr>
      </w:pPr>
      <w:r>
        <w:t>There have been only</w:t>
      </w:r>
      <w:r w:rsidR="004B1B60">
        <w:t xml:space="preserve"> 2 strikes thus far</w:t>
      </w:r>
      <w:r>
        <w:t>:</w:t>
      </w:r>
      <w:r w:rsidR="004B1B60">
        <w:t xml:space="preserve"> Concordia </w:t>
      </w:r>
      <w:r>
        <w:t>U</w:t>
      </w:r>
      <w:r w:rsidR="004B1B60">
        <w:t xml:space="preserve">niversity </w:t>
      </w:r>
      <w:r>
        <w:t>(</w:t>
      </w:r>
      <w:r w:rsidR="004B1B60">
        <w:t>11 days</w:t>
      </w:r>
      <w:r>
        <w:t>)</w:t>
      </w:r>
      <w:r w:rsidR="004B1B60">
        <w:t xml:space="preserve"> and U</w:t>
      </w:r>
      <w:r>
        <w:t>niversity of Lethbridge (</w:t>
      </w:r>
      <w:r w:rsidR="004B1B60">
        <w:t>41 days</w:t>
      </w:r>
      <w:r>
        <w:t>)</w:t>
      </w:r>
    </w:p>
    <w:p w14:paraId="0DD0D348" w14:textId="3A77E22D" w:rsidR="004B1B60" w:rsidRDefault="004B1B60" w:rsidP="004B1B60"/>
    <w:p w14:paraId="242CAF44" w14:textId="77777777" w:rsidR="000A420A" w:rsidRDefault="000A420A" w:rsidP="004B1B60"/>
    <w:p w14:paraId="0FFE783A" w14:textId="623C137C" w:rsidR="000A420A" w:rsidRDefault="000A420A" w:rsidP="000A420A">
      <w:pPr>
        <w:pStyle w:val="Heading2"/>
      </w:pPr>
      <w:r>
        <w:t xml:space="preserve">How Much Does a Strike Cost? </w:t>
      </w:r>
    </w:p>
    <w:p w14:paraId="614C9227" w14:textId="77777777" w:rsidR="000A420A" w:rsidRDefault="000A420A" w:rsidP="000A420A">
      <w:pPr>
        <w:pStyle w:val="ListParagraph"/>
        <w:numPr>
          <w:ilvl w:val="0"/>
          <w:numId w:val="1"/>
        </w:numPr>
      </w:pPr>
      <w:r>
        <w:t xml:space="preserve">In general, a strike is supported from the coffers of the Faculty Association either by general dues or by a dedicated strike fund (war chest). </w:t>
      </w:r>
    </w:p>
    <w:p w14:paraId="35C466F8" w14:textId="51ABBB92" w:rsidR="000A420A" w:rsidRDefault="000A420A" w:rsidP="000A420A">
      <w:pPr>
        <w:pStyle w:val="ListParagraph"/>
        <w:numPr>
          <w:ilvl w:val="0"/>
          <w:numId w:val="1"/>
        </w:numPr>
      </w:pPr>
      <w:r>
        <w:t>There is a day rate for participants (that actively picket) that is tax free.</w:t>
      </w:r>
    </w:p>
    <w:p w14:paraId="4447A1A3" w14:textId="2F385DE2" w:rsidR="00E068BF" w:rsidRDefault="00E068BF" w:rsidP="000A420A">
      <w:pPr>
        <w:pStyle w:val="ListParagraph"/>
        <w:numPr>
          <w:ilvl w:val="0"/>
          <w:numId w:val="1"/>
        </w:numPr>
      </w:pPr>
      <w:r>
        <w:t>The Faculty Association also pays for benefits for the members while on job action.</w:t>
      </w:r>
    </w:p>
    <w:p w14:paraId="33D8BE91" w14:textId="50617F93" w:rsidR="000A420A" w:rsidRDefault="000A420A" w:rsidP="000A420A">
      <w:pPr>
        <w:pStyle w:val="ListParagraph"/>
        <w:numPr>
          <w:ilvl w:val="0"/>
          <w:numId w:val="1"/>
        </w:numPr>
      </w:pPr>
      <w:r>
        <w:t>But there are also hidden costs to the Association:</w:t>
      </w:r>
    </w:p>
    <w:p w14:paraId="61C58483" w14:textId="5DCD309B" w:rsidR="000A420A" w:rsidRDefault="000A420A" w:rsidP="000A420A">
      <w:pPr>
        <w:pStyle w:val="ListParagraph"/>
        <w:numPr>
          <w:ilvl w:val="1"/>
          <w:numId w:val="1"/>
        </w:numPr>
      </w:pPr>
      <w:r>
        <w:t>Salaries for the Association employees must continue</w:t>
      </w:r>
    </w:p>
    <w:p w14:paraId="23CE9A2E" w14:textId="18622739" w:rsidR="000A420A" w:rsidRDefault="00DC3FEE" w:rsidP="000A420A">
      <w:pPr>
        <w:pStyle w:val="ListParagraph"/>
        <w:numPr>
          <w:ilvl w:val="1"/>
          <w:numId w:val="1"/>
        </w:numPr>
      </w:pPr>
      <w:r>
        <w:t xml:space="preserve">Payroll service to process participants pay must be </w:t>
      </w:r>
      <w:r w:rsidR="00CA24E1">
        <w:t>hired</w:t>
      </w:r>
    </w:p>
    <w:p w14:paraId="0274DC0A" w14:textId="6C3E7A07" w:rsidR="00DC3FEE" w:rsidRDefault="00DC3FEE" w:rsidP="000A420A">
      <w:pPr>
        <w:pStyle w:val="ListParagraph"/>
        <w:numPr>
          <w:ilvl w:val="1"/>
          <w:numId w:val="1"/>
        </w:numPr>
      </w:pPr>
      <w:r>
        <w:t>Facilities, equipment, and materials for picketing must be purchased</w:t>
      </w:r>
      <w:bookmarkStart w:id="0" w:name="_GoBack"/>
      <w:bookmarkEnd w:id="0"/>
    </w:p>
    <w:p w14:paraId="33DC444C" w14:textId="64EFE472" w:rsidR="00DC3FEE" w:rsidRDefault="00DC3FEE" w:rsidP="000A420A">
      <w:pPr>
        <w:pStyle w:val="ListParagraph"/>
        <w:numPr>
          <w:ilvl w:val="1"/>
          <w:numId w:val="1"/>
        </w:numPr>
      </w:pPr>
      <w:r>
        <w:t>Food, drink, and other supplies are needed</w:t>
      </w:r>
    </w:p>
    <w:p w14:paraId="1320A42C" w14:textId="6646F8A2" w:rsidR="000A420A" w:rsidRDefault="000A420A" w:rsidP="004B1B60"/>
    <w:p w14:paraId="05BBD4BB" w14:textId="77777777" w:rsidR="004B1B60" w:rsidRDefault="004B1B60" w:rsidP="004B1B60"/>
    <w:p w14:paraId="11DCBBC4" w14:textId="46712FD0" w:rsidR="004B1B60" w:rsidRDefault="004B1B60" w:rsidP="00DC3FEE">
      <w:pPr>
        <w:pStyle w:val="Heading2"/>
      </w:pPr>
      <w:r>
        <w:t xml:space="preserve">What have </w:t>
      </w:r>
      <w:r w:rsidR="00E068BF">
        <w:t>W</w:t>
      </w:r>
      <w:r>
        <w:t xml:space="preserve">e </w:t>
      </w:r>
      <w:r w:rsidR="00E068BF">
        <w:t>L</w:t>
      </w:r>
      <w:r>
        <w:t xml:space="preserve">earned </w:t>
      </w:r>
      <w:r w:rsidR="00E068BF">
        <w:t>T</w:t>
      </w:r>
      <w:r>
        <w:t xml:space="preserve">hus </w:t>
      </w:r>
      <w:r w:rsidR="00E068BF">
        <w:t>F</w:t>
      </w:r>
      <w:r>
        <w:t xml:space="preserve">ar </w:t>
      </w:r>
      <w:r w:rsidR="00E068BF">
        <w:t>F</w:t>
      </w:r>
      <w:r>
        <w:t xml:space="preserve">rom the 2 </w:t>
      </w:r>
      <w:r w:rsidR="00E068BF">
        <w:t>O</w:t>
      </w:r>
      <w:r>
        <w:t xml:space="preserve">ccurrences of </w:t>
      </w:r>
      <w:r w:rsidR="00E068BF">
        <w:t>S</w:t>
      </w:r>
      <w:r>
        <w:t xml:space="preserve">trike in </w:t>
      </w:r>
      <w:r w:rsidR="00E068BF">
        <w:t>O</w:t>
      </w:r>
      <w:r>
        <w:t xml:space="preserve">ur </w:t>
      </w:r>
      <w:r w:rsidR="00E068BF">
        <w:t>S</w:t>
      </w:r>
      <w:r w:rsidR="00DC3FEE">
        <w:t>ector?</w:t>
      </w:r>
    </w:p>
    <w:p w14:paraId="3845AFB9" w14:textId="6DB66DF8" w:rsidR="004B1B60" w:rsidRDefault="004B1B60" w:rsidP="004B1B60">
      <w:r>
        <w:t>I was at the CAFA retreat/AGM 2 weeks ago and the F</w:t>
      </w:r>
      <w:r w:rsidR="00DC3FEE">
        <w:t xml:space="preserve">aculty </w:t>
      </w:r>
      <w:r>
        <w:t>A</w:t>
      </w:r>
      <w:r w:rsidR="00DC3FEE">
        <w:t>ssociations</w:t>
      </w:r>
      <w:r>
        <w:t xml:space="preserve"> </w:t>
      </w:r>
      <w:r w:rsidR="00DC3FEE">
        <w:t>for</w:t>
      </w:r>
      <w:r>
        <w:t xml:space="preserve"> U</w:t>
      </w:r>
      <w:r w:rsidR="00DC3FEE">
        <w:t>niversity</w:t>
      </w:r>
      <w:r>
        <w:t xml:space="preserve"> of L</w:t>
      </w:r>
      <w:r w:rsidR="00DC3FEE">
        <w:t>ethbridge</w:t>
      </w:r>
      <w:r>
        <w:t xml:space="preserve"> and Concordia debriefed the group on costs</w:t>
      </w:r>
      <w:r w:rsidR="00DC3FEE">
        <w:t>.</w:t>
      </w:r>
    </w:p>
    <w:p w14:paraId="64731230" w14:textId="77777777" w:rsidR="004B1B60" w:rsidRDefault="004B1B60" w:rsidP="004B1B60"/>
    <w:p w14:paraId="2D8DAE4E" w14:textId="46AEED73" w:rsidR="004B1B60" w:rsidRPr="00DC3FEE" w:rsidRDefault="004B1B60" w:rsidP="004B1B60">
      <w:pPr>
        <w:rPr>
          <w:u w:val="single"/>
        </w:rPr>
      </w:pPr>
      <w:r w:rsidRPr="00DC3FEE">
        <w:rPr>
          <w:u w:val="single"/>
        </w:rPr>
        <w:t>Concordia</w:t>
      </w:r>
      <w:r w:rsidR="00DC3FEE">
        <w:rPr>
          <w:u w:val="single"/>
        </w:rPr>
        <w:t xml:space="preserve"> University</w:t>
      </w:r>
    </w:p>
    <w:p w14:paraId="2F64AB45" w14:textId="369037DF" w:rsidR="004B1B60" w:rsidRDefault="004B1B60" w:rsidP="004B1B60">
      <w:r>
        <w:t>The 11</w:t>
      </w:r>
      <w:r w:rsidR="00DC3FEE">
        <w:t>-</w:t>
      </w:r>
      <w:r>
        <w:t xml:space="preserve">day strike broke the </w:t>
      </w:r>
      <w:r w:rsidR="00DC3FEE">
        <w:t>Faculty Association</w:t>
      </w:r>
      <w:r>
        <w:t xml:space="preserve"> at Concordia and they had to rely on donations from outside organizations and money from the CAUT defense fund (</w:t>
      </w:r>
      <w:r w:rsidR="00DC3FEE">
        <w:t>T</w:t>
      </w:r>
      <w:r>
        <w:t xml:space="preserve">hey are currently considering </w:t>
      </w:r>
      <w:r w:rsidR="00DC3FEE">
        <w:t xml:space="preserve">a </w:t>
      </w:r>
      <w:proofErr w:type="gramStart"/>
      <w:r w:rsidR="00DC3FEE">
        <w:t>dues</w:t>
      </w:r>
      <w:proofErr w:type="gramEnd"/>
      <w:r>
        <w:t xml:space="preserve"> increase to recoup costs of the strike and to replenish the small war chest they had)</w:t>
      </w:r>
      <w:r w:rsidR="00DC3FEE">
        <w:t>.</w:t>
      </w:r>
      <w:r>
        <w:t xml:space="preserve"> </w:t>
      </w:r>
      <w:r w:rsidR="00DC3FEE">
        <w:t>A</w:t>
      </w:r>
      <w:r>
        <w:t xml:space="preserve">pproximately 80 members </w:t>
      </w:r>
      <w:r w:rsidR="00DC3FEE">
        <w:t xml:space="preserve">are </w:t>
      </w:r>
      <w:r>
        <w:t>there</w:t>
      </w:r>
      <w:r w:rsidR="00DC3FEE">
        <w:t>,</w:t>
      </w:r>
      <w:r>
        <w:t xml:space="preserve"> so the potential temporary dues increase will be substantial</w:t>
      </w:r>
      <w:r w:rsidR="00DC3FEE">
        <w:t>.</w:t>
      </w:r>
      <w:r>
        <w:t xml:space="preserve"> </w:t>
      </w:r>
    </w:p>
    <w:p w14:paraId="440B541A" w14:textId="77777777" w:rsidR="004B1B60" w:rsidRDefault="004B1B60" w:rsidP="004B1B60"/>
    <w:p w14:paraId="01A641B7" w14:textId="2D0777BF" w:rsidR="004B1B60" w:rsidRPr="00DC3FEE" w:rsidRDefault="00DC3FEE" w:rsidP="004B1B60">
      <w:pPr>
        <w:rPr>
          <w:u w:val="single"/>
        </w:rPr>
      </w:pPr>
      <w:r w:rsidRPr="00DC3FEE">
        <w:rPr>
          <w:u w:val="single"/>
        </w:rPr>
        <w:t>University of Lethbridge</w:t>
      </w:r>
    </w:p>
    <w:p w14:paraId="6233BBE8" w14:textId="0FC0CDD6" w:rsidR="004B1B60" w:rsidRDefault="004B1B60" w:rsidP="004B1B60">
      <w:r>
        <w:t xml:space="preserve">The </w:t>
      </w:r>
      <w:r w:rsidR="00DC3FEE">
        <w:t>41-day</w:t>
      </w:r>
      <w:r>
        <w:t xml:space="preserve"> strike at the U of L basically put that F</w:t>
      </w:r>
      <w:r w:rsidR="00DC3FEE">
        <w:t>aculty Association</w:t>
      </w:r>
      <w:r>
        <w:t xml:space="preserve"> in financial strain as well</w:t>
      </w:r>
      <w:r w:rsidR="00E068BF">
        <w:t xml:space="preserve"> so that they </w:t>
      </w:r>
      <w:r>
        <w:t>relied on donations from outside Labour groups as well as the CAUT defense fund</w:t>
      </w:r>
      <w:r w:rsidR="00DC3FEE">
        <w:t>.  K</w:t>
      </w:r>
      <w:r>
        <w:t xml:space="preserve">nowing now that in </w:t>
      </w:r>
      <w:r w:rsidR="00E068BF">
        <w:t xml:space="preserve">approximately </w:t>
      </w:r>
      <w:r>
        <w:t>18</w:t>
      </w:r>
      <w:r w:rsidR="00E068BF">
        <w:t xml:space="preserve"> </w:t>
      </w:r>
      <w:r>
        <w:t>months</w:t>
      </w:r>
      <w:r w:rsidR="00E068BF">
        <w:t xml:space="preserve"> </w:t>
      </w:r>
      <w:r>
        <w:t>bargaining starts ove</w:t>
      </w:r>
      <w:r w:rsidR="00E068BF">
        <w:t>r,</w:t>
      </w:r>
      <w:r>
        <w:t xml:space="preserve"> they are also contemplating an </w:t>
      </w:r>
      <w:proofErr w:type="gramStart"/>
      <w:r>
        <w:t>emergency dues</w:t>
      </w:r>
      <w:proofErr w:type="gramEnd"/>
      <w:r>
        <w:t xml:space="preserve"> increase to look after the members interests should they be forced back into a similar situation.</w:t>
      </w:r>
    </w:p>
    <w:p w14:paraId="75BC967C" w14:textId="77777777" w:rsidR="004B1B60" w:rsidRDefault="004B1B60" w:rsidP="004B1B60"/>
    <w:p w14:paraId="5EE60B3B" w14:textId="4A6763F6" w:rsidR="004B1B60" w:rsidRDefault="004B1B60" w:rsidP="004B1B60">
      <w:r>
        <w:t>The biggest 3 employers of post-secondary faculty in our sector in Alberta are as follows</w:t>
      </w:r>
      <w:r w:rsidR="00E068BF">
        <w:t>,</w:t>
      </w:r>
      <w:r>
        <w:t xml:space="preserve"> in order</w:t>
      </w:r>
      <w:r w:rsidR="00E068BF">
        <w:t>:</w:t>
      </w:r>
    </w:p>
    <w:p w14:paraId="3A49BDC3" w14:textId="4E42845D" w:rsidR="004B1B60" w:rsidRDefault="004B1B60" w:rsidP="00E068BF">
      <w:pPr>
        <w:pStyle w:val="ListParagraph"/>
        <w:numPr>
          <w:ilvl w:val="0"/>
          <w:numId w:val="2"/>
        </w:numPr>
      </w:pPr>
      <w:r>
        <w:t>The U</w:t>
      </w:r>
      <w:r w:rsidR="00E068BF">
        <w:t>niversity of Alberta</w:t>
      </w:r>
    </w:p>
    <w:p w14:paraId="4BD1E240" w14:textId="77777777" w:rsidR="00E068BF" w:rsidRDefault="004B1B60" w:rsidP="004B1B60">
      <w:pPr>
        <w:pStyle w:val="ListParagraph"/>
        <w:numPr>
          <w:ilvl w:val="0"/>
          <w:numId w:val="2"/>
        </w:numPr>
      </w:pPr>
      <w:r>
        <w:lastRenderedPageBreak/>
        <w:t>The U</w:t>
      </w:r>
      <w:r w:rsidR="00E068BF">
        <w:t>niversity of Calgary</w:t>
      </w:r>
    </w:p>
    <w:p w14:paraId="6C901627" w14:textId="3459A7C8" w:rsidR="004B1B60" w:rsidRDefault="004B1B60" w:rsidP="004B1B60">
      <w:pPr>
        <w:pStyle w:val="ListParagraph"/>
        <w:numPr>
          <w:ilvl w:val="0"/>
          <w:numId w:val="2"/>
        </w:numPr>
      </w:pPr>
      <w:r>
        <w:t>S</w:t>
      </w:r>
      <w:r w:rsidR="00E068BF">
        <w:t>AIT</w:t>
      </w:r>
    </w:p>
    <w:p w14:paraId="6EAEC176" w14:textId="77777777" w:rsidR="004B1B60" w:rsidRDefault="004B1B60" w:rsidP="004B1B60"/>
    <w:p w14:paraId="23361AC2" w14:textId="54C6C0F0" w:rsidR="004B1B60" w:rsidRDefault="00E068BF" w:rsidP="004B1B60">
      <w:r>
        <w:t>The first two Faculty Associations are supported by CAUT (</w:t>
      </w:r>
      <w:r w:rsidR="004B1B60">
        <w:t xml:space="preserve">The </w:t>
      </w:r>
      <w:r>
        <w:t xml:space="preserve">Canadian Association of University Teachers). The </w:t>
      </w:r>
      <w:r w:rsidR="004B1B60">
        <w:t>C</w:t>
      </w:r>
      <w:r>
        <w:t>AUT</w:t>
      </w:r>
      <w:r w:rsidR="004B1B60">
        <w:t xml:space="preserve"> defense</w:t>
      </w:r>
      <w:r w:rsidR="002053FC">
        <w:t xml:space="preserve"> fund</w:t>
      </w:r>
      <w:r w:rsidR="004B1B60">
        <w:t xml:space="preserve"> is approximately 34 million dollars</w:t>
      </w:r>
      <w:r>
        <w:t xml:space="preserve">. </w:t>
      </w:r>
      <w:r w:rsidR="004B1B60">
        <w:t>To put that in perspective for you</w:t>
      </w:r>
      <w:r>
        <w:t xml:space="preserve"> – if </w:t>
      </w:r>
      <w:r w:rsidR="004B1B60">
        <w:t xml:space="preserve">the U of A (approximately 4500 members) were to go on a </w:t>
      </w:r>
      <w:r w:rsidR="002053FC">
        <w:t>15-</w:t>
      </w:r>
      <w:r w:rsidR="004B1B60">
        <w:t>week strike that included all the incidental cost</w:t>
      </w:r>
      <w:r>
        <w:t>s</w:t>
      </w:r>
      <w:r w:rsidR="004B1B60">
        <w:t xml:space="preserve"> as well as strike pay and benefits</w:t>
      </w:r>
      <w:r>
        <w:t>,</w:t>
      </w:r>
      <w:r w:rsidR="004B1B60">
        <w:t xml:space="preserve"> it would deplete the </w:t>
      </w:r>
      <w:proofErr w:type="gramStart"/>
      <w:r w:rsidR="004B1B60">
        <w:t>34 million dollar</w:t>
      </w:r>
      <w:proofErr w:type="gramEnd"/>
      <w:r w:rsidR="004B1B60">
        <w:t xml:space="preserve"> fund that C</w:t>
      </w:r>
      <w:r>
        <w:t xml:space="preserve">AUT </w:t>
      </w:r>
      <w:r w:rsidR="004B1B60">
        <w:t>currently has in reserves</w:t>
      </w:r>
      <w:r w:rsidR="002053FC">
        <w:t>.</w:t>
      </w:r>
    </w:p>
    <w:p w14:paraId="6DAD3D58" w14:textId="77777777" w:rsidR="004B1B60" w:rsidRDefault="004B1B60" w:rsidP="004B1B60"/>
    <w:p w14:paraId="5BFE67BA" w14:textId="1BF4B4B1" w:rsidR="004B1B60" w:rsidRDefault="002053FC" w:rsidP="002053FC">
      <w:pPr>
        <w:pStyle w:val="Heading2"/>
      </w:pPr>
      <w:r>
        <w:t xml:space="preserve">What is the Impact of Lock Out? </w:t>
      </w:r>
    </w:p>
    <w:p w14:paraId="49DE41B5" w14:textId="36225BE7" w:rsidR="004B1B60" w:rsidRDefault="004B1B60" w:rsidP="004B1B60">
      <w:r>
        <w:t>Should any F</w:t>
      </w:r>
      <w:r w:rsidR="002053FC">
        <w:t>aculty Association</w:t>
      </w:r>
      <w:r>
        <w:t xml:space="preserve"> find themselves in a lock out position and not able to sustain</w:t>
      </w:r>
      <w:r w:rsidR="002053FC">
        <w:t xml:space="preserve"> that</w:t>
      </w:r>
      <w:r>
        <w:t xml:space="preserve">, </w:t>
      </w:r>
      <w:r w:rsidR="002053FC">
        <w:t>they could be forced</w:t>
      </w:r>
      <w:r>
        <w:t xml:space="preserve"> back to work either by legislation or lack of strike funds</w:t>
      </w:r>
      <w:r w:rsidR="002053FC">
        <w:t xml:space="preserve">. Then </w:t>
      </w:r>
      <w:r>
        <w:t>they would return under the last collective proposed by the employer and not the current in force but expired collective agreement</w:t>
      </w:r>
      <w:r w:rsidR="002053FC">
        <w:t xml:space="preserve">.  Obviously, this would set back any gains the Faculty Association had made in bargaining. </w:t>
      </w:r>
    </w:p>
    <w:p w14:paraId="5F2C8974" w14:textId="4AA20D7E" w:rsidR="002053FC" w:rsidRDefault="002053FC" w:rsidP="004B1B60"/>
    <w:p w14:paraId="45EC7942" w14:textId="77777777" w:rsidR="002053FC" w:rsidRDefault="002053FC" w:rsidP="004B1B60"/>
    <w:p w14:paraId="6E8B8F3F" w14:textId="77777777" w:rsidR="004B1B60" w:rsidRDefault="004B1B60" w:rsidP="004B1B60"/>
    <w:p w14:paraId="7B036390" w14:textId="77777777" w:rsidR="004B1B60" w:rsidRDefault="004B1B60" w:rsidP="004B1B60">
      <w:r>
        <w:t>Cheers</w:t>
      </w:r>
    </w:p>
    <w:p w14:paraId="4C0F78EF" w14:textId="77777777" w:rsidR="004B1B60" w:rsidRDefault="004B1B60" w:rsidP="004B1B60">
      <w:r>
        <w:t>Blair</w:t>
      </w:r>
    </w:p>
    <w:p w14:paraId="0F329169" w14:textId="77777777" w:rsidR="006C70DE" w:rsidRDefault="006C70DE"/>
    <w:sectPr w:rsidR="006C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FCE"/>
    <w:multiLevelType w:val="hybridMultilevel"/>
    <w:tmpl w:val="E2F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5D3"/>
    <w:multiLevelType w:val="hybridMultilevel"/>
    <w:tmpl w:val="EC5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0"/>
    <w:rsid w:val="000A420A"/>
    <w:rsid w:val="002053FC"/>
    <w:rsid w:val="004B1B60"/>
    <w:rsid w:val="006C70DE"/>
    <w:rsid w:val="00B60C8B"/>
    <w:rsid w:val="00CA24E1"/>
    <w:rsid w:val="00DC3FEE"/>
    <w:rsid w:val="00E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BBB6"/>
  <w15:chartTrackingRefBased/>
  <w15:docId w15:val="{6CE2AE4B-ABDE-4F75-804B-47A99856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6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B1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B60"/>
    <w:rPr>
      <w:rFonts w:ascii="Calibri" w:hAnsi="Calibri" w:cs="Calibri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60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Blair Howes</cp:lastModifiedBy>
  <cp:revision>3</cp:revision>
  <dcterms:created xsi:type="dcterms:W3CDTF">2022-06-09T23:30:00Z</dcterms:created>
  <dcterms:modified xsi:type="dcterms:W3CDTF">2022-06-09T23:30:00Z</dcterms:modified>
</cp:coreProperties>
</file>